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D7E7" w14:textId="77777777" w:rsidR="005435AD" w:rsidRDefault="005435AD" w:rsidP="005435AD">
      <w:pPr>
        <w:pStyle w:val="Intestazione"/>
        <w:jc w:val="center"/>
      </w:pPr>
      <w:r w:rsidRPr="007B1159">
        <w:rPr>
          <w:noProof/>
        </w:rPr>
        <w:drawing>
          <wp:inline distT="0" distB="0" distL="0" distR="0" wp14:anchorId="1FEAA438" wp14:editId="07AACCA4">
            <wp:extent cx="1329690" cy="731520"/>
            <wp:effectExtent l="0" t="0" r="0" b="0"/>
            <wp:docPr id="1" name="Immagine 1" descr="Immagine che contiene edifici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edificio&#10;&#10;Descrizione generata automaticament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AB90" w14:textId="77777777" w:rsidR="005435AD" w:rsidRDefault="005435AD" w:rsidP="005435AD">
      <w:pPr>
        <w:pStyle w:val="Intestazione"/>
        <w:jc w:val="center"/>
      </w:pPr>
    </w:p>
    <w:p w14:paraId="7CEE6357" w14:textId="77777777" w:rsidR="005435AD" w:rsidRPr="003B4487" w:rsidRDefault="005435AD" w:rsidP="005435AD">
      <w:pPr>
        <w:pStyle w:val="Intestazione1"/>
        <w:jc w:val="center"/>
        <w:rPr>
          <w:i/>
          <w:iCs/>
          <w:color w:val="000000"/>
          <w:sz w:val="22"/>
          <w:szCs w:val="22"/>
        </w:rPr>
      </w:pPr>
      <w:r w:rsidRPr="003B4487">
        <w:rPr>
          <w:i/>
          <w:iCs/>
          <w:color w:val="000000"/>
          <w:sz w:val="22"/>
          <w:szCs w:val="22"/>
        </w:rPr>
        <w:t>CONSORZIO PER L’INNOVAZIONE E LO SVILUPPO LOCALE</w:t>
      </w:r>
    </w:p>
    <w:p w14:paraId="6065EB01" w14:textId="77777777" w:rsidR="005435AD" w:rsidRPr="003B4487" w:rsidRDefault="005435AD" w:rsidP="005435AD">
      <w:pPr>
        <w:pStyle w:val="Intestazione1"/>
        <w:jc w:val="center"/>
        <w:rPr>
          <w:i/>
          <w:iCs/>
          <w:color w:val="000000"/>
          <w:sz w:val="22"/>
          <w:szCs w:val="22"/>
        </w:rPr>
      </w:pPr>
      <w:r w:rsidRPr="003B4487">
        <w:rPr>
          <w:i/>
          <w:iCs/>
          <w:color w:val="000000"/>
          <w:sz w:val="22"/>
          <w:szCs w:val="22"/>
        </w:rPr>
        <w:t xml:space="preserve">LA PROMOZIONE DELLA CULTURA, DELLA RICERCA </w:t>
      </w:r>
    </w:p>
    <w:p w14:paraId="615C48C5" w14:textId="65BEC2BA" w:rsidR="00764C40" w:rsidRPr="005435AD" w:rsidRDefault="005435AD" w:rsidP="005435AD">
      <w:pPr>
        <w:pStyle w:val="Intestazione1"/>
        <w:contextualSpacing/>
        <w:jc w:val="center"/>
        <w:rPr>
          <w:i/>
          <w:iCs/>
          <w:color w:val="000000"/>
          <w:sz w:val="22"/>
          <w:szCs w:val="22"/>
        </w:rPr>
      </w:pPr>
      <w:r w:rsidRPr="003B4487">
        <w:rPr>
          <w:i/>
          <w:iCs/>
          <w:color w:val="000000"/>
          <w:sz w:val="22"/>
          <w:szCs w:val="22"/>
        </w:rPr>
        <w:t>E GLI STUDI UNIVERSITARI</w:t>
      </w:r>
    </w:p>
    <w:p w14:paraId="2C6097E4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0AFD601" w14:textId="09ABDDAA" w:rsidR="004E3FEA" w:rsidRPr="00987C24" w:rsidRDefault="005435AD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Direttore del Consorzio per l’Innovazione e lo sviluppo locale, la promozione della cultura, della ricerca e gli studi universitari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44B1A57A" w14:textId="676EF1EF" w:rsidR="004869E2" w:rsidRPr="00C5488A" w:rsidRDefault="005435AD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Direttore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14:paraId="44D6C7C8" w14:textId="7897C825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>gli accertamenti sono stati svolti solo dal</w:t>
      </w:r>
      <w:r w:rsidR="006A65A1">
        <w:rPr>
          <w:rFonts w:ascii="Titillium" w:hAnsi="Titillium" w:cs="Times New Roman"/>
          <w:sz w:val="20"/>
          <w:szCs w:val="20"/>
        </w:rPr>
        <w:t xml:space="preserve"> Direttore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13636610" w14:textId="76DA7B7C" w:rsidR="00674A85" w:rsidRPr="006A65A1" w:rsidRDefault="00782E5B" w:rsidP="006A65A1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6A65A1">
        <w:rPr>
          <w:rFonts w:ascii="Titillium" w:hAnsi="Titillium" w:cs="Times New Roman"/>
          <w:sz w:val="20"/>
          <w:szCs w:val="20"/>
        </w:rPr>
        <w:t>il Direttore</w:t>
      </w:r>
    </w:p>
    <w:p w14:paraId="674F385F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5327611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26A0190" w14:textId="54D77E9D" w:rsidR="005E04C0" w:rsidRPr="006A65A1" w:rsidRDefault="000B7CB8" w:rsidP="006A65A1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7296792" w14:textId="44591AF0" w:rsidR="00E5425E" w:rsidRPr="006A65A1" w:rsidRDefault="00674A85" w:rsidP="006A65A1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A772E7F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93F8B89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75D8F8F5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1FD3C851" w14:textId="792AD2F4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6A65A1">
        <w:rPr>
          <w:rFonts w:ascii="Titillium" w:hAnsi="Titillium" w:cs="Times New Roman"/>
          <w:sz w:val="20"/>
          <w:szCs w:val="20"/>
        </w:rPr>
        <w:t>30 giugno 2021</w:t>
      </w:r>
    </w:p>
    <w:p w14:paraId="1AB881E7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35C306B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72BA46DE" w14:textId="5069688F" w:rsidR="004E3FEA" w:rsidRPr="00C5488A" w:rsidRDefault="006A65A1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 Pellegrino Gaglione</w:t>
      </w:r>
    </w:p>
    <w:sectPr w:rsidR="004E3FEA" w:rsidRPr="00C5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7DCC" w14:textId="77777777" w:rsidR="00B12B8B" w:rsidRDefault="00B12B8B">
      <w:pPr>
        <w:spacing w:after="0" w:line="240" w:lineRule="auto"/>
      </w:pPr>
      <w:r>
        <w:separator/>
      </w:r>
    </w:p>
  </w:endnote>
  <w:endnote w:type="continuationSeparator" w:id="0">
    <w:p w14:paraId="739B77D1" w14:textId="77777777" w:rsidR="00B12B8B" w:rsidRDefault="00B1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D889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5845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BCC6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555B" w14:textId="77777777" w:rsidR="00B12B8B" w:rsidRDefault="00B12B8B">
      <w:r>
        <w:separator/>
      </w:r>
    </w:p>
  </w:footnote>
  <w:footnote w:type="continuationSeparator" w:id="0">
    <w:p w14:paraId="00BFD2F3" w14:textId="77777777" w:rsidR="00B12B8B" w:rsidRDefault="00B12B8B">
      <w:r>
        <w:continuationSeparator/>
      </w:r>
    </w:p>
  </w:footnote>
  <w:footnote w:id="1">
    <w:p w14:paraId="2ECB7E41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A4DC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CC1F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2533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435AD"/>
    <w:rsid w:val="005E04C0"/>
    <w:rsid w:val="005E3451"/>
    <w:rsid w:val="005F5B0C"/>
    <w:rsid w:val="00600B7E"/>
    <w:rsid w:val="00602524"/>
    <w:rsid w:val="006457A5"/>
    <w:rsid w:val="006626ED"/>
    <w:rsid w:val="00674A85"/>
    <w:rsid w:val="006A65A1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2B8B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5356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Intestazione1">
    <w:name w:val="Intestazione1"/>
    <w:basedOn w:val="Normale"/>
    <w:next w:val="Normale"/>
    <w:rsid w:val="005435A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40" w:lineRule="auto"/>
      <w:jc w:val="lef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RINO GAGLIONE</cp:lastModifiedBy>
  <cp:revision>36</cp:revision>
  <cp:lastPrinted>2019-02-26T09:22:00Z</cp:lastPrinted>
  <dcterms:created xsi:type="dcterms:W3CDTF">2018-03-01T16:17:00Z</dcterms:created>
  <dcterms:modified xsi:type="dcterms:W3CDTF">2021-06-29T15:52:00Z</dcterms:modified>
</cp:coreProperties>
</file>